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E02B9D" w14:textId="77777777" w:rsidR="00C10F22" w:rsidRPr="00D948C9" w:rsidRDefault="005F6C49" w:rsidP="005F6C49">
      <w:pPr>
        <w:spacing w:afterLines="50" w:after="156" w:line="480" w:lineRule="exact"/>
        <w:ind w:firstLineChars="62" w:firstLine="223"/>
        <w:jc w:val="center"/>
        <w:rPr>
          <w:rFonts w:ascii="仿宋_GB2312" w:eastAsia="华文中宋"/>
          <w:sz w:val="36"/>
          <w:szCs w:val="36"/>
        </w:rPr>
      </w:pPr>
      <w:r w:rsidRPr="00D948C9">
        <w:rPr>
          <w:rFonts w:ascii="仿宋_GB2312" w:eastAsia="华文中宋" w:hint="eastAsia"/>
          <w:sz w:val="36"/>
          <w:szCs w:val="36"/>
        </w:rPr>
        <w:t>北京理工</w:t>
      </w:r>
      <w:r w:rsidRPr="00D948C9">
        <w:rPr>
          <w:rFonts w:ascii="仿宋_GB2312" w:eastAsia="华文中宋"/>
          <w:sz w:val="36"/>
          <w:szCs w:val="36"/>
        </w:rPr>
        <w:t>大学</w:t>
      </w:r>
      <w:r w:rsidRPr="00D948C9">
        <w:rPr>
          <w:rFonts w:ascii="仿宋_GB2312" w:eastAsia="华文中宋" w:hint="eastAsia"/>
          <w:sz w:val="36"/>
          <w:szCs w:val="36"/>
        </w:rPr>
        <w:t>教育</w:t>
      </w:r>
      <w:r w:rsidRPr="00D948C9">
        <w:rPr>
          <w:rFonts w:ascii="仿宋_GB2312" w:eastAsia="华文中宋"/>
          <w:sz w:val="36"/>
          <w:szCs w:val="36"/>
        </w:rPr>
        <w:t>基金会</w:t>
      </w:r>
      <w:r w:rsidR="0048068A" w:rsidRPr="00D948C9">
        <w:rPr>
          <w:rFonts w:ascii="仿宋_GB2312" w:eastAsia="华文中宋" w:hint="eastAsia"/>
          <w:sz w:val="36"/>
          <w:szCs w:val="36"/>
        </w:rPr>
        <w:t>固定资产</w:t>
      </w:r>
      <w:r w:rsidR="005148D2" w:rsidRPr="00D948C9">
        <w:rPr>
          <w:rFonts w:ascii="仿宋_GB2312" w:eastAsia="华文中宋"/>
          <w:sz w:val="36"/>
          <w:szCs w:val="36"/>
        </w:rPr>
        <w:t>采购</w:t>
      </w:r>
      <w:r w:rsidR="0082050F" w:rsidRPr="00D948C9">
        <w:rPr>
          <w:rFonts w:ascii="仿宋_GB2312" w:eastAsia="华文中宋" w:hint="eastAsia"/>
          <w:sz w:val="36"/>
          <w:szCs w:val="36"/>
        </w:rPr>
        <w:t>申请表</w:t>
      </w:r>
    </w:p>
    <w:p w14:paraId="3EF629FC" w14:textId="0CFC24A1" w:rsidR="0082050F" w:rsidRPr="00D948C9" w:rsidRDefault="0013523F" w:rsidP="00D948C9">
      <w:pPr>
        <w:spacing w:afterLines="50" w:after="156" w:line="480" w:lineRule="exact"/>
        <w:ind w:firstLineChars="83" w:firstLine="232"/>
        <w:jc w:val="left"/>
        <w:rPr>
          <w:rFonts w:ascii="仿宋_GB2312" w:eastAsia="华文中宋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使用</w:t>
      </w:r>
      <w:r w:rsidR="00D948C9">
        <w:rPr>
          <w:rFonts w:ascii="仿宋_GB2312" w:eastAsia="仿宋_GB2312" w:hint="eastAsia"/>
          <w:sz w:val="28"/>
          <w:szCs w:val="28"/>
        </w:rPr>
        <w:t>单位</w:t>
      </w:r>
      <w:r w:rsidR="00D948C9" w:rsidRPr="00D948C9">
        <w:rPr>
          <w:rFonts w:ascii="仿宋_GB2312" w:eastAsia="仿宋_GB2312" w:hint="eastAsia"/>
          <w:sz w:val="28"/>
          <w:szCs w:val="28"/>
        </w:rPr>
        <w:t>：</w:t>
      </w:r>
      <w:r w:rsidR="00D948C9" w:rsidRPr="00D948C9">
        <w:rPr>
          <w:rFonts w:ascii="仿宋_GB2312" w:eastAsia="仿宋_GB2312"/>
          <w:sz w:val="28"/>
          <w:szCs w:val="28"/>
        </w:rPr>
        <w:t xml:space="preserve">  </w:t>
      </w:r>
      <w:r w:rsidR="00D948C9" w:rsidRPr="00D948C9">
        <w:rPr>
          <w:rFonts w:ascii="仿宋_GB2312" w:eastAsia="仿宋_GB2312" w:hint="eastAsia"/>
          <w:sz w:val="28"/>
          <w:szCs w:val="28"/>
        </w:rPr>
        <w:t xml:space="preserve"> </w:t>
      </w:r>
      <w:r w:rsidR="00D948C9">
        <w:rPr>
          <w:rFonts w:ascii="仿宋_GB2312" w:eastAsia="仿宋_GB2312" w:hint="eastAsia"/>
          <w:sz w:val="28"/>
          <w:szCs w:val="28"/>
        </w:rPr>
        <w:t xml:space="preserve"> </w:t>
      </w:r>
      <w:r w:rsidR="00D948C9">
        <w:rPr>
          <w:rFonts w:ascii="仿宋_GB2312" w:eastAsia="仿宋_GB2312"/>
          <w:sz w:val="28"/>
          <w:szCs w:val="28"/>
        </w:rPr>
        <w:t xml:space="preserve">                    </w:t>
      </w:r>
      <w:r w:rsidR="0082050F" w:rsidRPr="00D948C9">
        <w:rPr>
          <w:rFonts w:ascii="仿宋_GB2312" w:eastAsia="仿宋_GB2312" w:hint="eastAsia"/>
          <w:sz w:val="28"/>
          <w:szCs w:val="28"/>
        </w:rPr>
        <w:t>申请日期：</w:t>
      </w:r>
      <w:r w:rsidR="005F6C49" w:rsidRPr="00D948C9">
        <w:rPr>
          <w:rFonts w:ascii="仿宋_GB2312" w:eastAsia="仿宋_GB2312"/>
          <w:sz w:val="28"/>
          <w:szCs w:val="28"/>
        </w:rPr>
        <w:t xml:space="preserve">  </w:t>
      </w:r>
      <w:r w:rsidR="0082050F" w:rsidRPr="00D948C9">
        <w:rPr>
          <w:rFonts w:ascii="仿宋_GB2312" w:eastAsia="仿宋_GB2312" w:hint="eastAsia"/>
          <w:sz w:val="28"/>
          <w:szCs w:val="28"/>
        </w:rPr>
        <w:t xml:space="preserve"> 年</w:t>
      </w:r>
      <w:r w:rsidR="000A7DE8" w:rsidRPr="00D948C9">
        <w:rPr>
          <w:rFonts w:ascii="仿宋_GB2312" w:eastAsia="仿宋_GB2312" w:hint="eastAsia"/>
          <w:sz w:val="28"/>
          <w:szCs w:val="28"/>
        </w:rPr>
        <w:t xml:space="preserve"> </w:t>
      </w:r>
      <w:r w:rsidR="005F6C49" w:rsidRPr="00D948C9">
        <w:rPr>
          <w:rFonts w:ascii="仿宋_GB2312" w:eastAsia="仿宋_GB2312"/>
          <w:sz w:val="28"/>
          <w:szCs w:val="28"/>
        </w:rPr>
        <w:t xml:space="preserve"> </w:t>
      </w:r>
      <w:r w:rsidR="0082050F" w:rsidRPr="00D948C9">
        <w:rPr>
          <w:rFonts w:ascii="仿宋_GB2312" w:eastAsia="仿宋_GB2312" w:hint="eastAsia"/>
          <w:sz w:val="28"/>
          <w:szCs w:val="28"/>
        </w:rPr>
        <w:t xml:space="preserve"> 月</w:t>
      </w:r>
      <w:r w:rsidR="005F6C49" w:rsidRPr="00D948C9">
        <w:rPr>
          <w:rFonts w:ascii="仿宋_GB2312" w:eastAsia="仿宋_GB2312"/>
          <w:sz w:val="28"/>
          <w:szCs w:val="28"/>
        </w:rPr>
        <w:t xml:space="preserve">  </w:t>
      </w:r>
      <w:r w:rsidR="000A7DE8" w:rsidRPr="00D948C9">
        <w:rPr>
          <w:rFonts w:ascii="仿宋_GB2312" w:eastAsia="仿宋_GB2312" w:hint="eastAsia"/>
          <w:sz w:val="28"/>
          <w:szCs w:val="28"/>
        </w:rPr>
        <w:t xml:space="preserve"> </w:t>
      </w:r>
      <w:r w:rsidR="0082050F" w:rsidRPr="00D948C9">
        <w:rPr>
          <w:rFonts w:ascii="仿宋_GB2312" w:eastAsia="仿宋_GB2312" w:hint="eastAsia"/>
          <w:sz w:val="28"/>
          <w:szCs w:val="28"/>
        </w:rPr>
        <w:t>日</w:t>
      </w:r>
    </w:p>
    <w:tbl>
      <w:tblPr>
        <w:tblW w:w="101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70"/>
        <w:gridCol w:w="2409"/>
        <w:gridCol w:w="709"/>
        <w:gridCol w:w="1276"/>
        <w:gridCol w:w="802"/>
        <w:gridCol w:w="2460"/>
      </w:tblGrid>
      <w:tr w:rsidR="00C10F22" w:rsidRPr="00D948C9" w14:paraId="5250B6D2" w14:textId="77777777" w:rsidTr="00D948C9">
        <w:trPr>
          <w:trHeight w:hRule="exact" w:val="510"/>
          <w:jc w:val="center"/>
        </w:trPr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57D72" w14:textId="77777777" w:rsidR="00C10F22" w:rsidRPr="00D948C9" w:rsidRDefault="00C10F22" w:rsidP="00C10F22">
            <w:pPr>
              <w:ind w:firstLineChars="0" w:firstLine="0"/>
              <w:jc w:val="center"/>
              <w:rPr>
                <w:rFonts w:ascii="Times New Roman" w:eastAsia="仿宋_GB2312" w:hAnsi="Times New Roman"/>
                <w:sz w:val="28"/>
              </w:rPr>
            </w:pPr>
            <w:r w:rsidRPr="00D948C9">
              <w:rPr>
                <w:rFonts w:ascii="Times New Roman" w:eastAsia="仿宋_GB2312" w:hAnsi="Times New Roman" w:hint="eastAsia"/>
                <w:sz w:val="28"/>
              </w:rPr>
              <w:t>项目</w:t>
            </w:r>
            <w:r w:rsidRPr="00D948C9">
              <w:rPr>
                <w:rFonts w:ascii="Times New Roman" w:eastAsia="仿宋_GB2312" w:hAnsi="Times New Roman"/>
                <w:sz w:val="28"/>
              </w:rPr>
              <w:t>名称</w:t>
            </w:r>
          </w:p>
        </w:tc>
        <w:tc>
          <w:tcPr>
            <w:tcW w:w="76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A2A2C" w14:textId="77777777" w:rsidR="00C10F22" w:rsidRPr="00D948C9" w:rsidRDefault="00C10F22" w:rsidP="008D285C">
            <w:pPr>
              <w:ind w:firstLineChars="0" w:firstLine="0"/>
              <w:jc w:val="left"/>
              <w:rPr>
                <w:rFonts w:ascii="Times New Roman" w:eastAsia="仿宋_GB2312" w:hAnsi="Times New Roman"/>
                <w:sz w:val="28"/>
              </w:rPr>
            </w:pPr>
          </w:p>
        </w:tc>
      </w:tr>
      <w:tr w:rsidR="00C10F22" w:rsidRPr="00D948C9" w14:paraId="1D131EE9" w14:textId="77777777" w:rsidTr="00D948C9">
        <w:trPr>
          <w:trHeight w:hRule="exact" w:val="510"/>
          <w:jc w:val="center"/>
        </w:trPr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27226" w14:textId="77777777" w:rsidR="00C10F22" w:rsidRPr="00D948C9" w:rsidRDefault="00C10F22" w:rsidP="00C10F22">
            <w:pPr>
              <w:ind w:firstLineChars="0" w:firstLine="0"/>
              <w:jc w:val="center"/>
              <w:rPr>
                <w:rFonts w:ascii="Times New Roman" w:eastAsia="仿宋_GB2312" w:hAnsi="Times New Roman"/>
                <w:sz w:val="28"/>
              </w:rPr>
            </w:pPr>
            <w:r w:rsidRPr="00D948C9">
              <w:rPr>
                <w:rFonts w:ascii="Times New Roman" w:eastAsia="仿宋_GB2312" w:hAnsi="Times New Roman" w:hint="eastAsia"/>
                <w:sz w:val="28"/>
              </w:rPr>
              <w:t>用途说明</w:t>
            </w:r>
          </w:p>
        </w:tc>
        <w:tc>
          <w:tcPr>
            <w:tcW w:w="76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2102C" w14:textId="77777777" w:rsidR="00C10F22" w:rsidRPr="00D948C9" w:rsidRDefault="00C10F22" w:rsidP="008D285C">
            <w:pPr>
              <w:ind w:firstLineChars="0" w:firstLine="0"/>
              <w:jc w:val="left"/>
              <w:rPr>
                <w:rFonts w:ascii="Times New Roman" w:eastAsia="仿宋_GB2312" w:hAnsi="Times New Roman"/>
                <w:sz w:val="28"/>
              </w:rPr>
            </w:pPr>
          </w:p>
        </w:tc>
      </w:tr>
      <w:tr w:rsidR="00D948C9" w:rsidRPr="00D948C9" w14:paraId="39288DCC" w14:textId="77777777" w:rsidTr="00D948C9">
        <w:trPr>
          <w:trHeight w:hRule="exact" w:val="510"/>
          <w:jc w:val="center"/>
        </w:trPr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E6738" w14:textId="4A0AC7F5" w:rsidR="00D948C9" w:rsidRPr="00D948C9" w:rsidRDefault="00D948C9" w:rsidP="00C10F22">
            <w:pPr>
              <w:ind w:firstLineChars="0" w:firstLine="0"/>
              <w:jc w:val="center"/>
              <w:rPr>
                <w:rFonts w:ascii="Times New Roman" w:eastAsia="仿宋_GB2312" w:hAnsi="Times New Roman"/>
                <w:sz w:val="28"/>
              </w:rPr>
            </w:pPr>
            <w:r w:rsidRPr="00D948C9">
              <w:rPr>
                <w:rFonts w:ascii="Times New Roman" w:eastAsia="仿宋_GB2312" w:hAnsi="Times New Roman" w:hint="eastAsia"/>
                <w:sz w:val="28"/>
              </w:rPr>
              <w:t>拟安置</w:t>
            </w:r>
            <w:r w:rsidRPr="00D948C9">
              <w:rPr>
                <w:rFonts w:ascii="Times New Roman" w:eastAsia="仿宋_GB2312" w:hAnsi="Times New Roman"/>
                <w:sz w:val="28"/>
              </w:rPr>
              <w:t>地点</w:t>
            </w:r>
          </w:p>
        </w:tc>
        <w:tc>
          <w:tcPr>
            <w:tcW w:w="76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241F0" w14:textId="714F13C4" w:rsidR="00D948C9" w:rsidRPr="00D948C9" w:rsidRDefault="00D948C9" w:rsidP="008D285C">
            <w:pPr>
              <w:ind w:firstLineChars="0" w:firstLine="0"/>
              <w:jc w:val="center"/>
              <w:rPr>
                <w:rFonts w:ascii="Times New Roman" w:eastAsia="仿宋_GB2312" w:hAnsi="Times New Roman"/>
                <w:sz w:val="28"/>
              </w:rPr>
            </w:pPr>
          </w:p>
        </w:tc>
      </w:tr>
      <w:tr w:rsidR="0082050F" w:rsidRPr="00D948C9" w14:paraId="65561E91" w14:textId="77777777" w:rsidTr="00A100AA">
        <w:trPr>
          <w:cantSplit/>
          <w:trHeight w:val="510"/>
          <w:jc w:val="center"/>
        </w:trPr>
        <w:tc>
          <w:tcPr>
            <w:tcW w:w="101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DC4529" w14:textId="00D4B341" w:rsidR="0082050F" w:rsidRPr="00D948C9" w:rsidRDefault="00C10F22" w:rsidP="00D948C9">
            <w:pPr>
              <w:ind w:firstLineChars="0" w:firstLine="0"/>
              <w:jc w:val="center"/>
              <w:rPr>
                <w:rFonts w:ascii="Times New Roman" w:eastAsia="仿宋_GB2312" w:hAnsi="Times New Roman"/>
                <w:b/>
                <w:sz w:val="28"/>
              </w:rPr>
            </w:pPr>
            <w:r w:rsidRPr="00D948C9">
              <w:rPr>
                <w:rFonts w:ascii="Times New Roman" w:eastAsia="仿宋_GB2312" w:hAnsi="Times New Roman" w:hint="eastAsia"/>
                <w:b/>
                <w:sz w:val="28"/>
              </w:rPr>
              <w:t>采购</w:t>
            </w:r>
            <w:r w:rsidR="0082050F" w:rsidRPr="00D948C9">
              <w:rPr>
                <w:rFonts w:ascii="Times New Roman" w:eastAsia="仿宋_GB2312" w:hAnsi="Times New Roman" w:hint="eastAsia"/>
                <w:b/>
                <w:sz w:val="28"/>
              </w:rPr>
              <w:t>清单</w:t>
            </w:r>
          </w:p>
        </w:tc>
      </w:tr>
      <w:tr w:rsidR="00C10F22" w:rsidRPr="00D948C9" w14:paraId="2CBBF030" w14:textId="77777777" w:rsidTr="00D948C9">
        <w:trPr>
          <w:cantSplit/>
          <w:trHeight w:hRule="exact" w:val="794"/>
          <w:jc w:val="center"/>
        </w:trPr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DF975D" w14:textId="77777777" w:rsidR="00C10F22" w:rsidRPr="00D948C9" w:rsidRDefault="00C10F22" w:rsidP="00C46BA9">
            <w:pPr>
              <w:ind w:firstLineChars="0" w:firstLine="0"/>
              <w:jc w:val="center"/>
              <w:rPr>
                <w:rFonts w:ascii="Times New Roman" w:eastAsia="仿宋_GB2312" w:hAnsi="Times New Roman"/>
                <w:sz w:val="28"/>
              </w:rPr>
            </w:pPr>
            <w:r w:rsidRPr="00D948C9">
              <w:rPr>
                <w:rFonts w:ascii="Times New Roman" w:eastAsia="仿宋_GB2312" w:hAnsi="Times New Roman" w:hint="eastAsia"/>
                <w:sz w:val="28"/>
              </w:rPr>
              <w:t>名</w:t>
            </w:r>
            <w:r w:rsidRPr="00D948C9">
              <w:rPr>
                <w:rFonts w:ascii="Times New Roman" w:eastAsia="仿宋_GB2312" w:hAnsi="Times New Roman" w:hint="eastAsia"/>
                <w:sz w:val="28"/>
              </w:rPr>
              <w:t xml:space="preserve">   </w:t>
            </w:r>
            <w:r w:rsidRPr="00D948C9">
              <w:rPr>
                <w:rFonts w:ascii="Times New Roman" w:eastAsia="仿宋_GB2312" w:hAnsi="Times New Roman" w:hint="eastAsia"/>
                <w:sz w:val="28"/>
              </w:rPr>
              <w:t>称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E99D6" w14:textId="290FC1F4" w:rsidR="00C10F22" w:rsidRPr="00D948C9" w:rsidRDefault="00C10F22" w:rsidP="00C46BA9">
            <w:pPr>
              <w:ind w:firstLineChars="0" w:firstLine="0"/>
              <w:jc w:val="center"/>
              <w:rPr>
                <w:rFonts w:ascii="Times New Roman" w:eastAsia="仿宋_GB2312" w:hAnsi="Times New Roman"/>
                <w:sz w:val="28"/>
                <w:szCs w:val="21"/>
              </w:rPr>
            </w:pPr>
            <w:r w:rsidRPr="00D948C9">
              <w:rPr>
                <w:rFonts w:ascii="Times New Roman" w:eastAsia="仿宋_GB2312" w:hAnsi="Times New Roman" w:hint="eastAsia"/>
                <w:sz w:val="28"/>
              </w:rPr>
              <w:t>品牌</w:t>
            </w:r>
            <w:r w:rsidRPr="00D948C9">
              <w:rPr>
                <w:rFonts w:ascii="Times New Roman" w:eastAsia="仿宋_GB2312" w:hAnsi="Times New Roman"/>
                <w:sz w:val="28"/>
              </w:rPr>
              <w:t>、</w:t>
            </w:r>
            <w:r w:rsidRPr="00D948C9">
              <w:rPr>
                <w:rFonts w:ascii="Times New Roman" w:eastAsia="仿宋_GB2312" w:hAnsi="Times New Roman" w:hint="eastAsia"/>
                <w:sz w:val="28"/>
              </w:rPr>
              <w:t>配置及技术指标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20726B" w14:textId="77777777" w:rsidR="00C10F22" w:rsidRPr="00D948C9" w:rsidRDefault="00C10F22" w:rsidP="00C46BA9">
            <w:pPr>
              <w:ind w:firstLineChars="0" w:firstLine="0"/>
              <w:jc w:val="center"/>
              <w:rPr>
                <w:rFonts w:ascii="Times New Roman" w:eastAsia="仿宋_GB2312" w:hAnsi="Times New Roman"/>
                <w:sz w:val="28"/>
                <w:szCs w:val="21"/>
              </w:rPr>
            </w:pPr>
            <w:r w:rsidRPr="00D948C9">
              <w:rPr>
                <w:rFonts w:ascii="Times New Roman" w:eastAsia="仿宋_GB2312" w:hAnsi="Times New Roman" w:hint="eastAsia"/>
                <w:sz w:val="28"/>
                <w:szCs w:val="21"/>
              </w:rPr>
              <w:t>单价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25E3F" w14:textId="77777777" w:rsidR="00C10F22" w:rsidRPr="00D948C9" w:rsidRDefault="00C10F22" w:rsidP="00C46BA9">
            <w:pPr>
              <w:ind w:firstLineChars="0" w:firstLine="0"/>
              <w:jc w:val="center"/>
              <w:rPr>
                <w:rFonts w:ascii="Times New Roman" w:eastAsia="仿宋_GB2312" w:hAnsi="Times New Roman"/>
                <w:sz w:val="28"/>
                <w:szCs w:val="21"/>
              </w:rPr>
            </w:pPr>
            <w:r w:rsidRPr="00D948C9">
              <w:rPr>
                <w:rFonts w:ascii="Times New Roman" w:eastAsia="仿宋_GB2312" w:hAnsi="Times New Roman" w:hint="eastAsia"/>
                <w:sz w:val="28"/>
                <w:szCs w:val="21"/>
              </w:rPr>
              <w:t>数量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B8752E" w14:textId="77777777" w:rsidR="00D948C9" w:rsidRDefault="00C10F22" w:rsidP="00D948C9">
            <w:pPr>
              <w:spacing w:line="320" w:lineRule="exact"/>
              <w:ind w:firstLineChars="0" w:firstLine="0"/>
              <w:jc w:val="center"/>
              <w:rPr>
                <w:rFonts w:ascii="Times New Roman" w:eastAsia="仿宋_GB2312" w:hAnsi="Times New Roman"/>
                <w:sz w:val="28"/>
                <w:szCs w:val="21"/>
              </w:rPr>
            </w:pPr>
            <w:r w:rsidRPr="00D948C9">
              <w:rPr>
                <w:rFonts w:ascii="Times New Roman" w:eastAsia="仿宋_GB2312" w:hAnsi="Times New Roman" w:hint="eastAsia"/>
                <w:sz w:val="28"/>
                <w:szCs w:val="21"/>
              </w:rPr>
              <w:t>预算金额</w:t>
            </w:r>
          </w:p>
          <w:p w14:paraId="4E765587" w14:textId="09F69B1F" w:rsidR="00C10F22" w:rsidRPr="00D948C9" w:rsidRDefault="00C10F22" w:rsidP="00D948C9">
            <w:pPr>
              <w:spacing w:line="320" w:lineRule="exact"/>
              <w:ind w:firstLineChars="0" w:firstLine="0"/>
              <w:jc w:val="center"/>
              <w:rPr>
                <w:rFonts w:ascii="Times New Roman" w:eastAsia="仿宋_GB2312" w:hAnsi="Times New Roman"/>
                <w:sz w:val="21"/>
                <w:szCs w:val="21"/>
              </w:rPr>
            </w:pPr>
            <w:r w:rsidRPr="00D948C9">
              <w:rPr>
                <w:rFonts w:ascii="Times New Roman" w:eastAsia="仿宋_GB2312" w:hAnsi="Times New Roman" w:hint="eastAsia"/>
                <w:sz w:val="21"/>
                <w:szCs w:val="21"/>
              </w:rPr>
              <w:t>（</w:t>
            </w:r>
            <w:r w:rsidR="00D948C9" w:rsidRPr="00D948C9">
              <w:rPr>
                <w:rFonts w:ascii="Times New Roman" w:eastAsia="仿宋_GB2312" w:hAnsi="Times New Roman" w:hint="eastAsia"/>
                <w:sz w:val="21"/>
                <w:szCs w:val="21"/>
              </w:rPr>
              <w:t>单位：</w:t>
            </w:r>
            <w:r w:rsidRPr="00D948C9">
              <w:rPr>
                <w:rFonts w:ascii="Times New Roman" w:eastAsia="仿宋_GB2312" w:hAnsi="Times New Roman" w:hint="eastAsia"/>
                <w:sz w:val="21"/>
                <w:szCs w:val="21"/>
              </w:rPr>
              <w:t>元）</w:t>
            </w:r>
          </w:p>
        </w:tc>
      </w:tr>
      <w:tr w:rsidR="00C10F22" w:rsidRPr="00D948C9" w14:paraId="0E369F95" w14:textId="77777777" w:rsidTr="00D948C9">
        <w:trPr>
          <w:cantSplit/>
          <w:trHeight w:hRule="exact" w:val="510"/>
          <w:jc w:val="center"/>
        </w:trPr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A3A9A" w14:textId="77777777" w:rsidR="00C10F22" w:rsidRPr="00D948C9" w:rsidRDefault="00C10F22" w:rsidP="00C46BA9">
            <w:pPr>
              <w:ind w:firstLineChars="0" w:firstLine="0"/>
              <w:rPr>
                <w:rFonts w:ascii="Times New Roman" w:eastAsia="仿宋_GB2312" w:hAnsi="Times New Roman"/>
                <w:sz w:val="28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705A1" w14:textId="77777777" w:rsidR="00C10F22" w:rsidRPr="00D948C9" w:rsidRDefault="00C10F22" w:rsidP="00C46BA9">
            <w:pPr>
              <w:ind w:firstLineChars="0" w:firstLine="0"/>
              <w:rPr>
                <w:rFonts w:ascii="Times New Roman" w:eastAsia="仿宋_GB2312" w:hAnsi="Times New Roman"/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FC99A" w14:textId="77777777" w:rsidR="00C10F22" w:rsidRPr="00D948C9" w:rsidRDefault="00C10F22" w:rsidP="00C46BA9">
            <w:pPr>
              <w:ind w:firstLineChars="0" w:firstLine="0"/>
              <w:rPr>
                <w:rFonts w:ascii="Times New Roman" w:eastAsia="仿宋_GB2312" w:hAnsi="Times New Roman"/>
                <w:sz w:val="28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60A2A" w14:textId="77777777" w:rsidR="00C10F22" w:rsidRPr="00D948C9" w:rsidRDefault="00C10F22" w:rsidP="00C46BA9">
            <w:pPr>
              <w:ind w:firstLineChars="0" w:firstLine="0"/>
              <w:rPr>
                <w:rFonts w:ascii="Times New Roman" w:eastAsia="仿宋_GB2312" w:hAnsi="Times New Roman"/>
                <w:sz w:val="28"/>
              </w:rPr>
            </w:pP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0B257" w14:textId="77777777" w:rsidR="00C10F22" w:rsidRPr="00D948C9" w:rsidRDefault="00C10F22" w:rsidP="00C46BA9">
            <w:pPr>
              <w:ind w:firstLineChars="0" w:firstLine="0"/>
              <w:rPr>
                <w:rFonts w:ascii="Times New Roman" w:eastAsia="仿宋_GB2312" w:hAnsi="Times New Roman"/>
                <w:sz w:val="28"/>
              </w:rPr>
            </w:pPr>
          </w:p>
        </w:tc>
      </w:tr>
      <w:tr w:rsidR="00C10F22" w:rsidRPr="00D948C9" w14:paraId="0FEB1DC3" w14:textId="77777777" w:rsidTr="00D948C9">
        <w:trPr>
          <w:cantSplit/>
          <w:trHeight w:hRule="exact" w:val="510"/>
          <w:jc w:val="center"/>
        </w:trPr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4C0CA" w14:textId="77777777" w:rsidR="00C10F22" w:rsidRPr="00D948C9" w:rsidRDefault="00C10F22" w:rsidP="00C46BA9">
            <w:pPr>
              <w:ind w:firstLineChars="0" w:firstLine="0"/>
              <w:rPr>
                <w:rFonts w:ascii="Times New Roman" w:eastAsia="仿宋_GB2312" w:hAnsi="Times New Roman"/>
                <w:sz w:val="28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4DEEC" w14:textId="77777777" w:rsidR="00C10F22" w:rsidRPr="00D948C9" w:rsidRDefault="00C10F22" w:rsidP="00C46BA9">
            <w:pPr>
              <w:ind w:firstLineChars="0" w:firstLine="0"/>
              <w:rPr>
                <w:rFonts w:ascii="Times New Roman" w:eastAsia="仿宋_GB2312" w:hAnsi="Times New Roman"/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8DFE5" w14:textId="77777777" w:rsidR="00C10F22" w:rsidRPr="00D948C9" w:rsidRDefault="00C10F22" w:rsidP="00C46BA9">
            <w:pPr>
              <w:ind w:firstLineChars="0" w:firstLine="0"/>
              <w:rPr>
                <w:rFonts w:ascii="Times New Roman" w:eastAsia="仿宋_GB2312" w:hAnsi="Times New Roman"/>
                <w:sz w:val="28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23E12" w14:textId="77777777" w:rsidR="00C10F22" w:rsidRPr="00D948C9" w:rsidRDefault="00C10F22" w:rsidP="00C46BA9">
            <w:pPr>
              <w:ind w:firstLineChars="0" w:firstLine="0"/>
              <w:rPr>
                <w:rFonts w:ascii="Times New Roman" w:eastAsia="仿宋_GB2312" w:hAnsi="Times New Roman"/>
                <w:sz w:val="28"/>
              </w:rPr>
            </w:pP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3DEE8" w14:textId="77777777" w:rsidR="00C10F22" w:rsidRPr="00D948C9" w:rsidRDefault="00C10F22" w:rsidP="00C46BA9">
            <w:pPr>
              <w:ind w:firstLineChars="0" w:firstLine="0"/>
              <w:rPr>
                <w:rFonts w:ascii="Times New Roman" w:eastAsia="仿宋_GB2312" w:hAnsi="Times New Roman"/>
                <w:sz w:val="28"/>
              </w:rPr>
            </w:pPr>
          </w:p>
        </w:tc>
      </w:tr>
      <w:tr w:rsidR="00C10F22" w:rsidRPr="00D948C9" w14:paraId="4FC37010" w14:textId="77777777" w:rsidTr="00D948C9">
        <w:trPr>
          <w:cantSplit/>
          <w:trHeight w:hRule="exact" w:val="510"/>
          <w:jc w:val="center"/>
        </w:trPr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16D26" w14:textId="77777777" w:rsidR="00C10F22" w:rsidRPr="00D948C9" w:rsidRDefault="00C10F22" w:rsidP="00C46BA9">
            <w:pPr>
              <w:ind w:firstLineChars="0" w:firstLine="0"/>
              <w:rPr>
                <w:rFonts w:ascii="Times New Roman" w:eastAsia="仿宋_GB2312" w:hAnsi="Times New Roman"/>
                <w:sz w:val="28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52431" w14:textId="77777777" w:rsidR="00C10F22" w:rsidRPr="00D948C9" w:rsidRDefault="00C10F22" w:rsidP="00C46BA9">
            <w:pPr>
              <w:ind w:firstLineChars="0" w:firstLine="0"/>
              <w:rPr>
                <w:rFonts w:ascii="Times New Roman" w:eastAsia="仿宋_GB2312" w:hAnsi="Times New Roman"/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A6063" w14:textId="77777777" w:rsidR="00C10F22" w:rsidRPr="00D948C9" w:rsidRDefault="00C10F22" w:rsidP="00C46BA9">
            <w:pPr>
              <w:ind w:firstLineChars="0" w:firstLine="0"/>
              <w:rPr>
                <w:rFonts w:ascii="Times New Roman" w:eastAsia="仿宋_GB2312" w:hAnsi="Times New Roman"/>
                <w:sz w:val="28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0A816" w14:textId="77777777" w:rsidR="00C10F22" w:rsidRPr="00D948C9" w:rsidRDefault="00C10F22" w:rsidP="00C46BA9">
            <w:pPr>
              <w:ind w:firstLineChars="0" w:firstLine="0"/>
              <w:rPr>
                <w:rFonts w:ascii="Times New Roman" w:eastAsia="仿宋_GB2312" w:hAnsi="Times New Roman"/>
                <w:sz w:val="28"/>
              </w:rPr>
            </w:pP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CF9AE" w14:textId="77777777" w:rsidR="00C10F22" w:rsidRPr="00D948C9" w:rsidRDefault="00C10F22" w:rsidP="00C46BA9">
            <w:pPr>
              <w:ind w:firstLineChars="0" w:firstLine="0"/>
              <w:rPr>
                <w:rFonts w:ascii="Times New Roman" w:eastAsia="仿宋_GB2312" w:hAnsi="Times New Roman"/>
                <w:sz w:val="28"/>
              </w:rPr>
            </w:pPr>
          </w:p>
        </w:tc>
      </w:tr>
      <w:tr w:rsidR="00C10F22" w:rsidRPr="00D948C9" w14:paraId="2F998516" w14:textId="77777777" w:rsidTr="00D948C9">
        <w:trPr>
          <w:cantSplit/>
          <w:trHeight w:hRule="exact" w:val="510"/>
          <w:jc w:val="center"/>
        </w:trPr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EF1AD" w14:textId="77777777" w:rsidR="00C10F22" w:rsidRPr="00D948C9" w:rsidRDefault="00C10F22" w:rsidP="00C46BA9">
            <w:pPr>
              <w:ind w:firstLineChars="0" w:firstLine="0"/>
              <w:rPr>
                <w:rFonts w:ascii="Times New Roman" w:eastAsia="仿宋_GB2312" w:hAnsi="Times New Roman"/>
                <w:sz w:val="28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A47D9" w14:textId="77777777" w:rsidR="00C10F22" w:rsidRPr="00D948C9" w:rsidRDefault="00C10F22" w:rsidP="00C46BA9">
            <w:pPr>
              <w:ind w:firstLineChars="0" w:firstLine="0"/>
              <w:rPr>
                <w:rFonts w:ascii="Times New Roman" w:eastAsia="仿宋_GB2312" w:hAnsi="Times New Roman"/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32D0B" w14:textId="77777777" w:rsidR="00C10F22" w:rsidRPr="00D948C9" w:rsidRDefault="00C10F22" w:rsidP="00C46BA9">
            <w:pPr>
              <w:ind w:firstLineChars="0" w:firstLine="0"/>
              <w:rPr>
                <w:rFonts w:ascii="Times New Roman" w:eastAsia="仿宋_GB2312" w:hAnsi="Times New Roman"/>
                <w:sz w:val="28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3D757" w14:textId="77777777" w:rsidR="00C10F22" w:rsidRPr="00D948C9" w:rsidRDefault="00C10F22" w:rsidP="00C46BA9">
            <w:pPr>
              <w:ind w:firstLineChars="0" w:firstLine="0"/>
              <w:rPr>
                <w:rFonts w:ascii="Times New Roman" w:eastAsia="仿宋_GB2312" w:hAnsi="Times New Roman"/>
                <w:sz w:val="28"/>
              </w:rPr>
            </w:pP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8DDFF" w14:textId="77777777" w:rsidR="00C10F22" w:rsidRPr="00D948C9" w:rsidRDefault="00C10F22" w:rsidP="00C46BA9">
            <w:pPr>
              <w:ind w:firstLineChars="0" w:firstLine="0"/>
              <w:rPr>
                <w:rFonts w:ascii="Times New Roman" w:eastAsia="仿宋_GB2312" w:hAnsi="Times New Roman"/>
                <w:sz w:val="28"/>
              </w:rPr>
            </w:pPr>
          </w:p>
        </w:tc>
      </w:tr>
      <w:tr w:rsidR="00C10F22" w:rsidRPr="00D948C9" w14:paraId="387AC1B4" w14:textId="77777777" w:rsidTr="00D948C9">
        <w:trPr>
          <w:cantSplit/>
          <w:trHeight w:hRule="exact" w:val="510"/>
          <w:jc w:val="center"/>
        </w:trPr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363CD" w14:textId="77777777" w:rsidR="00C10F22" w:rsidRPr="00D948C9" w:rsidRDefault="00C10F22" w:rsidP="00C46BA9">
            <w:pPr>
              <w:ind w:firstLineChars="0" w:firstLine="0"/>
              <w:rPr>
                <w:rFonts w:ascii="Times New Roman" w:eastAsia="仿宋_GB2312" w:hAnsi="Times New Roman"/>
                <w:sz w:val="28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87BE6" w14:textId="77777777" w:rsidR="00C10F22" w:rsidRPr="00D948C9" w:rsidRDefault="00C10F22" w:rsidP="00C46BA9">
            <w:pPr>
              <w:ind w:firstLineChars="0" w:firstLine="0"/>
              <w:rPr>
                <w:rFonts w:ascii="Times New Roman" w:eastAsia="仿宋_GB2312" w:hAnsi="Times New Roman"/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60AE1" w14:textId="77777777" w:rsidR="00C10F22" w:rsidRPr="00D948C9" w:rsidRDefault="00C10F22" w:rsidP="00C46BA9">
            <w:pPr>
              <w:ind w:firstLineChars="0" w:firstLine="0"/>
              <w:rPr>
                <w:rFonts w:ascii="Times New Roman" w:eastAsia="仿宋_GB2312" w:hAnsi="Times New Roman"/>
                <w:sz w:val="28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C6243" w14:textId="77777777" w:rsidR="00C10F22" w:rsidRPr="00D948C9" w:rsidRDefault="00C10F22" w:rsidP="00C46BA9">
            <w:pPr>
              <w:ind w:firstLineChars="0" w:firstLine="0"/>
              <w:rPr>
                <w:rFonts w:ascii="Times New Roman" w:eastAsia="仿宋_GB2312" w:hAnsi="Times New Roman"/>
                <w:sz w:val="28"/>
              </w:rPr>
            </w:pP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25604" w14:textId="77777777" w:rsidR="00C10F22" w:rsidRPr="00D948C9" w:rsidRDefault="00C10F22" w:rsidP="00C46BA9">
            <w:pPr>
              <w:ind w:firstLineChars="0" w:firstLine="0"/>
              <w:rPr>
                <w:rFonts w:ascii="Times New Roman" w:eastAsia="仿宋_GB2312" w:hAnsi="Times New Roman"/>
                <w:sz w:val="28"/>
              </w:rPr>
            </w:pPr>
          </w:p>
        </w:tc>
      </w:tr>
      <w:tr w:rsidR="00C20F3D" w:rsidRPr="00D948C9" w14:paraId="1B5F3036" w14:textId="77777777" w:rsidTr="00D948C9">
        <w:trPr>
          <w:cantSplit/>
          <w:trHeight w:hRule="exact" w:val="510"/>
          <w:jc w:val="center"/>
        </w:trPr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5DFBF" w14:textId="77777777" w:rsidR="00C20F3D" w:rsidRPr="00D948C9" w:rsidRDefault="00C20F3D" w:rsidP="00C46BA9">
            <w:pPr>
              <w:ind w:firstLineChars="0" w:firstLine="0"/>
              <w:rPr>
                <w:rFonts w:ascii="Times New Roman" w:eastAsia="仿宋_GB2312" w:hAnsi="Times New Roman"/>
                <w:sz w:val="28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5758E" w14:textId="77777777" w:rsidR="00C20F3D" w:rsidRPr="00D948C9" w:rsidRDefault="00C20F3D" w:rsidP="00C46BA9">
            <w:pPr>
              <w:ind w:firstLineChars="0" w:firstLine="0"/>
              <w:rPr>
                <w:rFonts w:ascii="Times New Roman" w:eastAsia="仿宋_GB2312" w:hAnsi="Times New Roman"/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BBA41" w14:textId="77777777" w:rsidR="00C20F3D" w:rsidRPr="00D948C9" w:rsidRDefault="00C20F3D" w:rsidP="00C46BA9">
            <w:pPr>
              <w:ind w:firstLineChars="0" w:firstLine="0"/>
              <w:rPr>
                <w:rFonts w:ascii="Times New Roman" w:eastAsia="仿宋_GB2312" w:hAnsi="Times New Roman"/>
                <w:sz w:val="28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51825" w14:textId="77777777" w:rsidR="00C20F3D" w:rsidRPr="00D948C9" w:rsidRDefault="00C20F3D" w:rsidP="00C46BA9">
            <w:pPr>
              <w:ind w:firstLineChars="0" w:firstLine="0"/>
              <w:rPr>
                <w:rFonts w:ascii="Times New Roman" w:eastAsia="仿宋_GB2312" w:hAnsi="Times New Roman"/>
                <w:sz w:val="28"/>
              </w:rPr>
            </w:pP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C16B0" w14:textId="77777777" w:rsidR="00C20F3D" w:rsidRPr="00D948C9" w:rsidRDefault="00C20F3D" w:rsidP="00C46BA9">
            <w:pPr>
              <w:ind w:firstLineChars="0" w:firstLine="0"/>
              <w:rPr>
                <w:rFonts w:ascii="Times New Roman" w:eastAsia="仿宋_GB2312" w:hAnsi="Times New Roman"/>
                <w:sz w:val="28"/>
              </w:rPr>
            </w:pPr>
          </w:p>
        </w:tc>
      </w:tr>
      <w:tr w:rsidR="008970F1" w:rsidRPr="00D948C9" w14:paraId="34A45B14" w14:textId="77777777" w:rsidTr="00D948C9">
        <w:trPr>
          <w:cantSplit/>
          <w:trHeight w:hRule="exact" w:val="510"/>
          <w:jc w:val="center"/>
        </w:trPr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94C07" w14:textId="77777777" w:rsidR="008970F1" w:rsidRPr="00D948C9" w:rsidRDefault="008970F1" w:rsidP="00C46BA9">
            <w:pPr>
              <w:ind w:firstLineChars="0" w:firstLine="0"/>
              <w:rPr>
                <w:rFonts w:ascii="Times New Roman" w:eastAsia="仿宋_GB2312" w:hAnsi="Times New Roman"/>
                <w:sz w:val="28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67C2A" w14:textId="77777777" w:rsidR="008970F1" w:rsidRPr="00D948C9" w:rsidRDefault="008970F1" w:rsidP="00C46BA9">
            <w:pPr>
              <w:ind w:firstLineChars="0" w:firstLine="0"/>
              <w:rPr>
                <w:rFonts w:ascii="Times New Roman" w:eastAsia="仿宋_GB2312" w:hAnsi="Times New Roman"/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62602" w14:textId="77777777" w:rsidR="008970F1" w:rsidRPr="00D948C9" w:rsidRDefault="008970F1" w:rsidP="00C46BA9">
            <w:pPr>
              <w:ind w:firstLineChars="0" w:firstLine="0"/>
              <w:rPr>
                <w:rFonts w:ascii="Times New Roman" w:eastAsia="仿宋_GB2312" w:hAnsi="Times New Roman"/>
                <w:sz w:val="28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CF0E5" w14:textId="77777777" w:rsidR="008970F1" w:rsidRPr="00D948C9" w:rsidRDefault="008970F1" w:rsidP="00C46BA9">
            <w:pPr>
              <w:ind w:firstLineChars="0" w:firstLine="0"/>
              <w:rPr>
                <w:rFonts w:ascii="Times New Roman" w:eastAsia="仿宋_GB2312" w:hAnsi="Times New Roman"/>
                <w:sz w:val="28"/>
              </w:rPr>
            </w:pP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256B0" w14:textId="77777777" w:rsidR="008970F1" w:rsidRPr="00D948C9" w:rsidRDefault="008970F1" w:rsidP="00C46BA9">
            <w:pPr>
              <w:ind w:firstLineChars="0" w:firstLine="0"/>
              <w:rPr>
                <w:rFonts w:ascii="Times New Roman" w:eastAsia="仿宋_GB2312" w:hAnsi="Times New Roman"/>
                <w:sz w:val="28"/>
              </w:rPr>
            </w:pPr>
          </w:p>
        </w:tc>
      </w:tr>
      <w:tr w:rsidR="00D948C9" w:rsidRPr="00D948C9" w14:paraId="4C26076D" w14:textId="77777777" w:rsidTr="00D948C9">
        <w:trPr>
          <w:cantSplit/>
          <w:trHeight w:hRule="exact" w:val="829"/>
          <w:jc w:val="center"/>
        </w:trPr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8D515" w14:textId="77777777" w:rsidR="00D948C9" w:rsidRDefault="00D948C9" w:rsidP="00D948C9">
            <w:pPr>
              <w:spacing w:line="320" w:lineRule="exact"/>
              <w:ind w:firstLineChars="0" w:firstLine="0"/>
              <w:jc w:val="center"/>
              <w:rPr>
                <w:rFonts w:ascii="Times New Roman" w:eastAsia="仿宋_GB2312" w:hAnsi="Times New Roman"/>
                <w:sz w:val="28"/>
                <w:szCs w:val="21"/>
              </w:rPr>
            </w:pPr>
            <w:r w:rsidRPr="00D948C9">
              <w:rPr>
                <w:rFonts w:ascii="Times New Roman" w:eastAsia="仿宋_GB2312" w:hAnsi="Times New Roman" w:hint="eastAsia"/>
                <w:sz w:val="28"/>
                <w:szCs w:val="21"/>
              </w:rPr>
              <w:t>预算总金额</w:t>
            </w:r>
          </w:p>
          <w:p w14:paraId="2046F080" w14:textId="018F9A8D" w:rsidR="00D948C9" w:rsidRPr="00D948C9" w:rsidRDefault="00D948C9" w:rsidP="00D948C9">
            <w:pPr>
              <w:spacing w:line="320" w:lineRule="exact"/>
              <w:ind w:firstLineChars="0" w:firstLine="0"/>
              <w:jc w:val="center"/>
              <w:rPr>
                <w:rFonts w:ascii="Times New Roman" w:eastAsia="仿宋_GB2312" w:hAnsi="Times New Roman"/>
                <w:sz w:val="28"/>
              </w:rPr>
            </w:pPr>
            <w:r w:rsidRPr="00D948C9">
              <w:rPr>
                <w:rFonts w:ascii="Times New Roman" w:eastAsia="仿宋_GB2312" w:hAnsi="Times New Roman" w:hint="eastAsia"/>
                <w:sz w:val="21"/>
                <w:szCs w:val="21"/>
              </w:rPr>
              <w:t>（单位：元）</w:t>
            </w:r>
          </w:p>
        </w:tc>
        <w:tc>
          <w:tcPr>
            <w:tcW w:w="76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C6A47" w14:textId="77777777" w:rsidR="00D948C9" w:rsidRPr="00D948C9" w:rsidRDefault="00D948C9" w:rsidP="00C46BA9">
            <w:pPr>
              <w:ind w:firstLineChars="0" w:firstLine="0"/>
              <w:rPr>
                <w:rFonts w:ascii="Times New Roman" w:eastAsia="仿宋_GB2312" w:hAnsi="Times New Roman"/>
                <w:sz w:val="28"/>
              </w:rPr>
            </w:pPr>
          </w:p>
        </w:tc>
      </w:tr>
      <w:tr w:rsidR="0082050F" w:rsidRPr="00D948C9" w14:paraId="0FEBC441" w14:textId="77777777" w:rsidTr="00D948C9">
        <w:trPr>
          <w:cantSplit/>
          <w:trHeight w:hRule="exact" w:val="698"/>
          <w:jc w:val="center"/>
        </w:trPr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69F7AE12" w14:textId="77777777" w:rsidR="0082050F" w:rsidRPr="00D948C9" w:rsidRDefault="0082050F" w:rsidP="00C46BA9">
            <w:pPr>
              <w:ind w:firstLineChars="0" w:firstLine="0"/>
              <w:jc w:val="center"/>
              <w:rPr>
                <w:rFonts w:ascii="Times New Roman" w:eastAsia="仿宋_GB2312" w:hAnsi="Times New Roman"/>
                <w:sz w:val="28"/>
              </w:rPr>
            </w:pPr>
            <w:r w:rsidRPr="00D948C9">
              <w:rPr>
                <w:rFonts w:ascii="Times New Roman" w:eastAsia="仿宋_GB2312" w:hAnsi="Times New Roman" w:hint="eastAsia"/>
                <w:sz w:val="28"/>
              </w:rPr>
              <w:t>其它说明事项</w:t>
            </w:r>
          </w:p>
        </w:tc>
        <w:tc>
          <w:tcPr>
            <w:tcW w:w="7656" w:type="dxa"/>
            <w:gridSpan w:val="5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DDDE1B2" w14:textId="77777777" w:rsidR="00C20F3D" w:rsidRPr="00D948C9" w:rsidRDefault="00C20F3D" w:rsidP="00C46BA9">
            <w:pPr>
              <w:ind w:firstLineChars="0" w:firstLine="0"/>
              <w:rPr>
                <w:rFonts w:ascii="Times New Roman" w:eastAsia="仿宋_GB2312" w:hAnsi="Times New Roman"/>
                <w:sz w:val="28"/>
              </w:rPr>
            </w:pPr>
          </w:p>
          <w:p w14:paraId="24285EDB" w14:textId="77777777" w:rsidR="00C20F3D" w:rsidRPr="00D948C9" w:rsidRDefault="00C20F3D" w:rsidP="00C46BA9">
            <w:pPr>
              <w:ind w:firstLineChars="0" w:firstLine="0"/>
              <w:rPr>
                <w:rFonts w:ascii="Times New Roman" w:eastAsia="仿宋_GB2312" w:hAnsi="Times New Roman"/>
                <w:sz w:val="28"/>
              </w:rPr>
            </w:pPr>
          </w:p>
          <w:p w14:paraId="3BCBAE55" w14:textId="77777777" w:rsidR="00C20F3D" w:rsidRPr="00D948C9" w:rsidRDefault="00C20F3D" w:rsidP="00C46BA9">
            <w:pPr>
              <w:ind w:firstLineChars="0" w:firstLine="0"/>
              <w:rPr>
                <w:rFonts w:ascii="Times New Roman" w:eastAsia="仿宋_GB2312" w:hAnsi="Times New Roman"/>
                <w:sz w:val="28"/>
              </w:rPr>
            </w:pPr>
          </w:p>
        </w:tc>
      </w:tr>
      <w:tr w:rsidR="008970F1" w:rsidRPr="00D948C9" w14:paraId="44B09448" w14:textId="77777777" w:rsidTr="008970F1">
        <w:trPr>
          <w:cantSplit/>
          <w:trHeight w:hRule="exact" w:val="792"/>
          <w:jc w:val="center"/>
        </w:trPr>
        <w:tc>
          <w:tcPr>
            <w:tcW w:w="4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4AF21" w14:textId="77777777" w:rsidR="008970F1" w:rsidRPr="00D948C9" w:rsidRDefault="008970F1" w:rsidP="00376109">
            <w:pPr>
              <w:ind w:firstLineChars="0" w:firstLine="0"/>
              <w:jc w:val="left"/>
              <w:rPr>
                <w:rFonts w:ascii="Times New Roman" w:eastAsia="仿宋_GB2312" w:hAnsi="Times New Roman"/>
                <w:sz w:val="28"/>
              </w:rPr>
            </w:pPr>
            <w:r w:rsidRPr="00D948C9">
              <w:rPr>
                <w:rFonts w:ascii="Times New Roman" w:eastAsia="仿宋_GB2312" w:hAnsi="Times New Roman" w:hint="eastAsia"/>
                <w:b/>
                <w:bCs/>
                <w:sz w:val="28"/>
              </w:rPr>
              <w:t>申请人</w:t>
            </w:r>
            <w:r w:rsidRPr="00D948C9">
              <w:rPr>
                <w:rFonts w:ascii="Times New Roman" w:eastAsia="仿宋_GB2312" w:hAnsi="Times New Roman"/>
                <w:b/>
                <w:bCs/>
                <w:sz w:val="28"/>
              </w:rPr>
              <w:t>签字：</w:t>
            </w:r>
          </w:p>
        </w:tc>
        <w:tc>
          <w:tcPr>
            <w:tcW w:w="52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F63B3" w14:textId="77777777" w:rsidR="008970F1" w:rsidRPr="00D948C9" w:rsidRDefault="008970F1" w:rsidP="008970F1">
            <w:pPr>
              <w:ind w:firstLineChars="0" w:firstLine="0"/>
              <w:jc w:val="left"/>
              <w:rPr>
                <w:rFonts w:ascii="Times New Roman" w:eastAsia="仿宋_GB2312" w:hAnsi="Times New Roman"/>
                <w:sz w:val="28"/>
              </w:rPr>
            </w:pPr>
            <w:r w:rsidRPr="00D948C9">
              <w:rPr>
                <w:rFonts w:ascii="Times New Roman" w:eastAsia="仿宋_GB2312" w:hAnsi="Times New Roman" w:hint="eastAsia"/>
                <w:b/>
                <w:bCs/>
                <w:sz w:val="28"/>
              </w:rPr>
              <w:t>项目</w:t>
            </w:r>
            <w:r w:rsidRPr="00D948C9">
              <w:rPr>
                <w:rFonts w:ascii="Times New Roman" w:eastAsia="仿宋_GB2312" w:hAnsi="Times New Roman"/>
                <w:b/>
                <w:bCs/>
                <w:sz w:val="28"/>
              </w:rPr>
              <w:t>负责</w:t>
            </w:r>
            <w:r w:rsidRPr="00D948C9">
              <w:rPr>
                <w:rFonts w:ascii="Times New Roman" w:eastAsia="仿宋_GB2312" w:hAnsi="Times New Roman" w:hint="eastAsia"/>
                <w:b/>
                <w:bCs/>
                <w:sz w:val="28"/>
              </w:rPr>
              <w:t>人</w:t>
            </w:r>
            <w:r w:rsidRPr="00D948C9">
              <w:rPr>
                <w:rFonts w:ascii="Times New Roman" w:eastAsia="仿宋_GB2312" w:hAnsi="Times New Roman"/>
                <w:b/>
                <w:bCs/>
                <w:sz w:val="28"/>
              </w:rPr>
              <w:t>签字：</w:t>
            </w:r>
          </w:p>
        </w:tc>
      </w:tr>
      <w:tr w:rsidR="0082050F" w:rsidRPr="00D948C9" w14:paraId="2CEC12EC" w14:textId="77777777" w:rsidTr="00550857">
        <w:trPr>
          <w:cantSplit/>
          <w:trHeight w:val="1891"/>
          <w:jc w:val="center"/>
        </w:trPr>
        <w:tc>
          <w:tcPr>
            <w:tcW w:w="101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356838" w14:textId="790832B6" w:rsidR="0082050F" w:rsidRPr="00D948C9" w:rsidRDefault="008970F1" w:rsidP="00C46BA9">
            <w:pPr>
              <w:ind w:firstLineChars="0" w:firstLine="0"/>
              <w:rPr>
                <w:rFonts w:ascii="Times New Roman" w:eastAsia="仿宋_GB2312" w:hAnsi="Times New Roman"/>
                <w:b/>
                <w:bCs/>
                <w:sz w:val="28"/>
              </w:rPr>
            </w:pPr>
            <w:r w:rsidRPr="00D948C9">
              <w:rPr>
                <w:rFonts w:ascii="Times New Roman" w:eastAsia="仿宋_GB2312" w:hAnsi="Times New Roman" w:hint="eastAsia"/>
                <w:b/>
                <w:bCs/>
                <w:sz w:val="28"/>
              </w:rPr>
              <w:t>基金会审批</w:t>
            </w:r>
            <w:r w:rsidR="0082050F" w:rsidRPr="00D948C9">
              <w:rPr>
                <w:rFonts w:ascii="Times New Roman" w:eastAsia="仿宋_GB2312" w:hAnsi="Times New Roman" w:hint="eastAsia"/>
                <w:b/>
                <w:bCs/>
                <w:sz w:val="28"/>
              </w:rPr>
              <w:t>：</w:t>
            </w:r>
          </w:p>
        </w:tc>
      </w:tr>
    </w:tbl>
    <w:p w14:paraId="779EB4C2" w14:textId="77777777" w:rsidR="00E3734D" w:rsidRPr="0075403B" w:rsidRDefault="0075403B" w:rsidP="00C10F22">
      <w:pPr>
        <w:ind w:right="420" w:firstLineChars="0" w:firstLine="0"/>
        <w:jc w:val="left"/>
        <w:rPr>
          <w:rFonts w:ascii="仿宋_GB2312" w:eastAsia="仿宋_GB2312" w:hAnsi="Times New Roman" w:cs="Times New Roman"/>
          <w:b/>
          <w:i/>
          <w:sz w:val="21"/>
          <w:szCs w:val="24"/>
          <w:u w:val="single"/>
        </w:rPr>
      </w:pPr>
      <w:r w:rsidRPr="0075403B">
        <w:rPr>
          <w:rFonts w:ascii="仿宋_GB2312" w:eastAsia="仿宋_GB2312" w:hAnsi="Times New Roman" w:cs="Times New Roman" w:hint="eastAsia"/>
          <w:b/>
          <w:szCs w:val="24"/>
        </w:rPr>
        <w:t>备注：</w:t>
      </w:r>
    </w:p>
    <w:p w14:paraId="1E896C31" w14:textId="6BF8EF3B" w:rsidR="00C10F22" w:rsidRPr="002A3D59" w:rsidRDefault="00C10F22" w:rsidP="00D948C9">
      <w:pPr>
        <w:ind w:rightChars="-319" w:right="-766" w:firstLineChars="0" w:firstLine="0"/>
        <w:rPr>
          <w:rFonts w:ascii="仿宋_GB2312" w:eastAsia="仿宋_GB2312" w:hAnsi="仿宋"/>
          <w:kern w:val="0"/>
          <w:szCs w:val="21"/>
        </w:rPr>
      </w:pPr>
      <w:r w:rsidRPr="002A3D59">
        <w:rPr>
          <w:rFonts w:ascii="仿宋_GB2312" w:eastAsia="仿宋_GB2312" w:hAnsi="仿宋" w:hint="eastAsia"/>
          <w:kern w:val="0"/>
          <w:szCs w:val="21"/>
        </w:rPr>
        <w:t>1.</w:t>
      </w:r>
      <w:r w:rsidR="008970F1">
        <w:rPr>
          <w:rFonts w:ascii="仿宋_GB2312" w:eastAsia="仿宋_GB2312" w:hAnsi="仿宋" w:hint="eastAsia"/>
          <w:kern w:val="0"/>
          <w:szCs w:val="21"/>
        </w:rPr>
        <w:t>固定</w:t>
      </w:r>
      <w:r w:rsidR="008970F1">
        <w:rPr>
          <w:rFonts w:ascii="仿宋_GB2312" w:eastAsia="仿宋_GB2312" w:hAnsi="仿宋"/>
          <w:kern w:val="0"/>
          <w:szCs w:val="21"/>
        </w:rPr>
        <w:t>资产</w:t>
      </w:r>
      <w:r w:rsidR="001C1253">
        <w:rPr>
          <w:rFonts w:ascii="仿宋_GB2312" w:eastAsia="仿宋_GB2312" w:hAnsi="仿宋"/>
          <w:kern w:val="0"/>
          <w:szCs w:val="21"/>
        </w:rPr>
        <w:t>采购</w:t>
      </w:r>
      <w:r w:rsidR="008970F1">
        <w:rPr>
          <w:rFonts w:ascii="仿宋_GB2312" w:eastAsia="仿宋_GB2312" w:hAnsi="仿宋" w:hint="eastAsia"/>
          <w:kern w:val="0"/>
          <w:szCs w:val="21"/>
        </w:rPr>
        <w:t>及</w:t>
      </w:r>
      <w:r w:rsidR="001C1253">
        <w:rPr>
          <w:rFonts w:ascii="仿宋_GB2312" w:eastAsia="仿宋_GB2312" w:hAnsi="仿宋" w:hint="eastAsia"/>
          <w:kern w:val="0"/>
          <w:szCs w:val="21"/>
        </w:rPr>
        <w:t>管理</w:t>
      </w:r>
      <w:r w:rsidR="009349E4">
        <w:rPr>
          <w:rFonts w:ascii="仿宋_GB2312" w:eastAsia="仿宋_GB2312" w:hAnsi="仿宋"/>
          <w:kern w:val="0"/>
          <w:szCs w:val="21"/>
        </w:rPr>
        <w:t>遵照</w:t>
      </w:r>
      <w:r w:rsidR="009349E4" w:rsidRPr="002A3D59">
        <w:rPr>
          <w:rFonts w:ascii="仿宋_GB2312" w:eastAsia="仿宋_GB2312" w:hAnsi="仿宋" w:hint="eastAsia"/>
          <w:kern w:val="0"/>
          <w:szCs w:val="21"/>
        </w:rPr>
        <w:t>《北京理工大学</w:t>
      </w:r>
      <w:r w:rsidR="008970F1">
        <w:rPr>
          <w:rFonts w:ascii="仿宋_GB2312" w:eastAsia="仿宋_GB2312" w:hAnsi="仿宋" w:hint="eastAsia"/>
          <w:kern w:val="0"/>
          <w:szCs w:val="21"/>
        </w:rPr>
        <w:t>教育基金会</w:t>
      </w:r>
      <w:r w:rsidR="008970F1">
        <w:rPr>
          <w:rFonts w:ascii="仿宋_GB2312" w:eastAsia="仿宋_GB2312" w:hAnsi="仿宋"/>
          <w:kern w:val="0"/>
          <w:szCs w:val="21"/>
        </w:rPr>
        <w:t>固定资产</w:t>
      </w:r>
      <w:r w:rsidR="009349E4" w:rsidRPr="002A3D59">
        <w:rPr>
          <w:rFonts w:ascii="仿宋_GB2312" w:eastAsia="仿宋_GB2312" w:hAnsi="仿宋" w:hint="eastAsia"/>
          <w:kern w:val="0"/>
          <w:szCs w:val="21"/>
        </w:rPr>
        <w:t>管理办法》</w:t>
      </w:r>
      <w:r w:rsidR="009349E4">
        <w:rPr>
          <w:rFonts w:ascii="仿宋_GB2312" w:eastAsia="仿宋_GB2312" w:hAnsi="仿宋" w:hint="eastAsia"/>
          <w:kern w:val="0"/>
          <w:szCs w:val="21"/>
        </w:rPr>
        <w:t>执行</w:t>
      </w:r>
      <w:r w:rsidR="001C1253">
        <w:rPr>
          <w:rFonts w:ascii="仿宋_GB2312" w:eastAsia="仿宋_GB2312" w:hAnsi="仿宋" w:hint="eastAsia"/>
          <w:kern w:val="0"/>
          <w:szCs w:val="21"/>
        </w:rPr>
        <w:t>，</w:t>
      </w:r>
      <w:r w:rsidR="00D948C9">
        <w:rPr>
          <w:rFonts w:ascii="仿宋_GB2312" w:eastAsia="仿宋_GB2312" w:hAnsi="仿宋" w:hint="eastAsia"/>
          <w:kern w:val="0"/>
          <w:szCs w:val="21"/>
        </w:rPr>
        <w:t>采购前</w:t>
      </w:r>
      <w:r w:rsidR="008970F1">
        <w:rPr>
          <w:rFonts w:ascii="仿宋_GB2312" w:eastAsia="仿宋_GB2312" w:hAnsi="仿宋" w:hint="eastAsia"/>
          <w:kern w:val="0"/>
          <w:szCs w:val="21"/>
        </w:rPr>
        <w:t>需</w:t>
      </w:r>
      <w:r w:rsidR="008970F1">
        <w:rPr>
          <w:rFonts w:ascii="仿宋_GB2312" w:eastAsia="仿宋_GB2312" w:hAnsi="仿宋"/>
          <w:kern w:val="0"/>
          <w:szCs w:val="21"/>
        </w:rPr>
        <w:t>填写此表格，并</w:t>
      </w:r>
      <w:r w:rsidR="008970F1">
        <w:rPr>
          <w:rFonts w:ascii="仿宋_GB2312" w:eastAsia="仿宋_GB2312" w:hAnsi="仿宋" w:hint="eastAsia"/>
          <w:kern w:val="0"/>
          <w:szCs w:val="21"/>
        </w:rPr>
        <w:t>履行</w:t>
      </w:r>
      <w:r w:rsidR="008970F1">
        <w:rPr>
          <w:rFonts w:ascii="仿宋_GB2312" w:eastAsia="仿宋_GB2312" w:hAnsi="仿宋"/>
          <w:kern w:val="0"/>
          <w:szCs w:val="21"/>
        </w:rPr>
        <w:t>相应审批手续；</w:t>
      </w:r>
    </w:p>
    <w:p w14:paraId="19085511" w14:textId="2A38DB45" w:rsidR="00C10F22" w:rsidRPr="002A3D59" w:rsidRDefault="008970F1" w:rsidP="00D948C9">
      <w:pPr>
        <w:ind w:rightChars="-319" w:right="-766" w:firstLineChars="0" w:firstLine="0"/>
        <w:rPr>
          <w:rFonts w:ascii="仿宋_GB2312" w:eastAsia="仿宋_GB2312" w:hAnsi="楷体"/>
          <w:kern w:val="0"/>
          <w:szCs w:val="21"/>
        </w:rPr>
      </w:pPr>
      <w:r>
        <w:rPr>
          <w:rFonts w:ascii="仿宋_GB2312" w:eastAsia="仿宋_GB2312" w:hAnsi="仿宋"/>
          <w:kern w:val="0"/>
          <w:szCs w:val="21"/>
        </w:rPr>
        <w:t>2.</w:t>
      </w:r>
      <w:r>
        <w:rPr>
          <w:rFonts w:ascii="仿宋_GB2312" w:eastAsia="仿宋_GB2312" w:hAnsi="仿宋" w:hint="eastAsia"/>
          <w:kern w:val="0"/>
          <w:szCs w:val="21"/>
        </w:rPr>
        <w:t>固定</w:t>
      </w:r>
      <w:r>
        <w:rPr>
          <w:rFonts w:ascii="仿宋_GB2312" w:eastAsia="仿宋_GB2312" w:hAnsi="仿宋"/>
          <w:kern w:val="0"/>
          <w:szCs w:val="21"/>
        </w:rPr>
        <w:t>资产购置达到招标金额的，按照招标采购管理办法履行相应</w:t>
      </w:r>
      <w:r w:rsidR="00D948C9">
        <w:rPr>
          <w:rFonts w:ascii="仿宋_GB2312" w:eastAsia="仿宋_GB2312" w:hAnsi="仿宋" w:hint="eastAsia"/>
          <w:kern w:val="0"/>
          <w:szCs w:val="21"/>
        </w:rPr>
        <w:t>程序</w:t>
      </w:r>
      <w:r>
        <w:rPr>
          <w:rFonts w:ascii="仿宋_GB2312" w:eastAsia="仿宋_GB2312" w:hAnsi="仿宋"/>
          <w:kern w:val="0"/>
          <w:szCs w:val="21"/>
        </w:rPr>
        <w:t>。</w:t>
      </w:r>
    </w:p>
    <w:sectPr w:rsidR="00C10F22" w:rsidRPr="002A3D59" w:rsidSect="001B3CC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0AD1BE" w14:textId="77777777" w:rsidR="00DF2B44" w:rsidRDefault="00DF2B44" w:rsidP="00A010E2">
      <w:pPr>
        <w:spacing w:line="240" w:lineRule="auto"/>
        <w:ind w:firstLine="480"/>
      </w:pPr>
      <w:r>
        <w:separator/>
      </w:r>
    </w:p>
  </w:endnote>
  <w:endnote w:type="continuationSeparator" w:id="0">
    <w:p w14:paraId="132A5BF6" w14:textId="77777777" w:rsidR="00DF2B44" w:rsidRDefault="00DF2B44" w:rsidP="00A010E2"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B4C7ED" w14:textId="77777777" w:rsidR="00A010E2" w:rsidRDefault="00A010E2" w:rsidP="00A010E2">
    <w:pPr>
      <w:pStyle w:val="a7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EFB3F8" w14:textId="77777777" w:rsidR="00A010E2" w:rsidRDefault="00A010E2" w:rsidP="00A010E2">
    <w:pPr>
      <w:pStyle w:val="a7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B1FD9B" w14:textId="77777777" w:rsidR="00A010E2" w:rsidRDefault="00A010E2" w:rsidP="00A010E2">
    <w:pPr>
      <w:pStyle w:val="a7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0EC830" w14:textId="77777777" w:rsidR="00DF2B44" w:rsidRDefault="00DF2B44" w:rsidP="00A010E2">
      <w:pPr>
        <w:spacing w:line="240" w:lineRule="auto"/>
        <w:ind w:firstLine="480"/>
      </w:pPr>
      <w:r>
        <w:separator/>
      </w:r>
    </w:p>
  </w:footnote>
  <w:footnote w:type="continuationSeparator" w:id="0">
    <w:p w14:paraId="793DE352" w14:textId="77777777" w:rsidR="00DF2B44" w:rsidRDefault="00DF2B44" w:rsidP="00A010E2">
      <w:pPr>
        <w:spacing w:line="240" w:lineRule="auto"/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3E44F5" w14:textId="77777777" w:rsidR="00A010E2" w:rsidRDefault="00A010E2" w:rsidP="00A010E2">
    <w:pPr>
      <w:pStyle w:val="a5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D4649B" w14:textId="77777777" w:rsidR="00A010E2" w:rsidRDefault="00A010E2" w:rsidP="00E3734D">
    <w:pPr>
      <w:ind w:firstLine="48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069F9A" w14:textId="77777777" w:rsidR="00A010E2" w:rsidRDefault="00A010E2" w:rsidP="00A010E2">
    <w:pPr>
      <w:pStyle w:val="a5"/>
      <w:ind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BB11901"/>
    <w:multiLevelType w:val="hybridMultilevel"/>
    <w:tmpl w:val="975ACCD6"/>
    <w:lvl w:ilvl="0" w:tplc="AABC6E14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F7214"/>
    <w:rsid w:val="00012655"/>
    <w:rsid w:val="000223BB"/>
    <w:rsid w:val="00046616"/>
    <w:rsid w:val="000A067B"/>
    <w:rsid w:val="000A7DE8"/>
    <w:rsid w:val="00104BF7"/>
    <w:rsid w:val="0013523F"/>
    <w:rsid w:val="00141450"/>
    <w:rsid w:val="001802E2"/>
    <w:rsid w:val="0019273F"/>
    <w:rsid w:val="001B3CCF"/>
    <w:rsid w:val="001C1253"/>
    <w:rsid w:val="001E189A"/>
    <w:rsid w:val="001E39A1"/>
    <w:rsid w:val="00212F93"/>
    <w:rsid w:val="002217FF"/>
    <w:rsid w:val="00240007"/>
    <w:rsid w:val="00246DCF"/>
    <w:rsid w:val="00275811"/>
    <w:rsid w:val="00277D77"/>
    <w:rsid w:val="00292A46"/>
    <w:rsid w:val="002A3D59"/>
    <w:rsid w:val="002C3A3E"/>
    <w:rsid w:val="002D5627"/>
    <w:rsid w:val="0033717B"/>
    <w:rsid w:val="003419CF"/>
    <w:rsid w:val="00376109"/>
    <w:rsid w:val="003C23A6"/>
    <w:rsid w:val="003D6891"/>
    <w:rsid w:val="00406A34"/>
    <w:rsid w:val="00423C42"/>
    <w:rsid w:val="0042414C"/>
    <w:rsid w:val="0048068A"/>
    <w:rsid w:val="00497425"/>
    <w:rsid w:val="004C66AC"/>
    <w:rsid w:val="004F5ABA"/>
    <w:rsid w:val="00506164"/>
    <w:rsid w:val="005148D2"/>
    <w:rsid w:val="00525EC0"/>
    <w:rsid w:val="0053314A"/>
    <w:rsid w:val="00536F22"/>
    <w:rsid w:val="00550857"/>
    <w:rsid w:val="0057041B"/>
    <w:rsid w:val="00595D4F"/>
    <w:rsid w:val="005F6C49"/>
    <w:rsid w:val="00654C03"/>
    <w:rsid w:val="006A4B0C"/>
    <w:rsid w:val="006F7D80"/>
    <w:rsid w:val="007014CE"/>
    <w:rsid w:val="00740884"/>
    <w:rsid w:val="007431C0"/>
    <w:rsid w:val="0075403B"/>
    <w:rsid w:val="0076238B"/>
    <w:rsid w:val="00780AC9"/>
    <w:rsid w:val="00795483"/>
    <w:rsid w:val="007D251A"/>
    <w:rsid w:val="00816EA1"/>
    <w:rsid w:val="0082050F"/>
    <w:rsid w:val="008775C0"/>
    <w:rsid w:val="00877649"/>
    <w:rsid w:val="00884358"/>
    <w:rsid w:val="008970F1"/>
    <w:rsid w:val="008D285C"/>
    <w:rsid w:val="00900604"/>
    <w:rsid w:val="009349E4"/>
    <w:rsid w:val="00965646"/>
    <w:rsid w:val="009C02C8"/>
    <w:rsid w:val="009C5A41"/>
    <w:rsid w:val="00A010E2"/>
    <w:rsid w:val="00A436DC"/>
    <w:rsid w:val="00AF0EC1"/>
    <w:rsid w:val="00B2407A"/>
    <w:rsid w:val="00B26571"/>
    <w:rsid w:val="00B4736B"/>
    <w:rsid w:val="00BB75D0"/>
    <w:rsid w:val="00BC4198"/>
    <w:rsid w:val="00BE23D0"/>
    <w:rsid w:val="00BE6CB8"/>
    <w:rsid w:val="00C10F22"/>
    <w:rsid w:val="00C205D1"/>
    <w:rsid w:val="00C20F3D"/>
    <w:rsid w:val="00C34B43"/>
    <w:rsid w:val="00C46BA9"/>
    <w:rsid w:val="00C57729"/>
    <w:rsid w:val="00C72906"/>
    <w:rsid w:val="00CD09B5"/>
    <w:rsid w:val="00CF7214"/>
    <w:rsid w:val="00D36FDA"/>
    <w:rsid w:val="00D530BC"/>
    <w:rsid w:val="00D623A9"/>
    <w:rsid w:val="00D63BB8"/>
    <w:rsid w:val="00D948C9"/>
    <w:rsid w:val="00DB0375"/>
    <w:rsid w:val="00DD7C3F"/>
    <w:rsid w:val="00DE5744"/>
    <w:rsid w:val="00DF2B44"/>
    <w:rsid w:val="00E104CB"/>
    <w:rsid w:val="00E3734D"/>
    <w:rsid w:val="00EB2D2D"/>
    <w:rsid w:val="00EE1FA8"/>
    <w:rsid w:val="00EF511B"/>
    <w:rsid w:val="00F02BE6"/>
    <w:rsid w:val="00F55E33"/>
    <w:rsid w:val="00F9074D"/>
    <w:rsid w:val="00FF7C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98D2226"/>
  <w15:docId w15:val="{9E269392-BB79-42AE-97E5-F5DC289C6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B3CCF"/>
    <w:pPr>
      <w:widowControl w:val="0"/>
      <w:spacing w:line="440" w:lineRule="exact"/>
      <w:ind w:firstLineChars="200" w:firstLine="200"/>
      <w:jc w:val="both"/>
    </w:pPr>
    <w:rPr>
      <w:sz w:val="24"/>
    </w:rPr>
  </w:style>
  <w:style w:type="paragraph" w:styleId="1">
    <w:name w:val="heading 1"/>
    <w:basedOn w:val="a"/>
    <w:next w:val="a"/>
    <w:link w:val="10"/>
    <w:uiPriority w:val="9"/>
    <w:qFormat/>
    <w:rsid w:val="00104BF7"/>
    <w:pPr>
      <w:keepNext/>
      <w:keepLines/>
      <w:ind w:firstLineChars="0" w:firstLine="0"/>
      <w:outlineLvl w:val="0"/>
    </w:pPr>
    <w:rPr>
      <w:b/>
      <w:bCs/>
      <w:kern w:val="44"/>
      <w:sz w:val="28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92A4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Cs w:val="24"/>
    </w:rPr>
  </w:style>
  <w:style w:type="paragraph" w:styleId="a4">
    <w:name w:val="List Paragraph"/>
    <w:basedOn w:val="a"/>
    <w:uiPriority w:val="34"/>
    <w:qFormat/>
    <w:rsid w:val="00292A46"/>
    <w:pPr>
      <w:ind w:firstLine="420"/>
    </w:pPr>
  </w:style>
  <w:style w:type="character" w:customStyle="1" w:styleId="10">
    <w:name w:val="标题 1 字符"/>
    <w:basedOn w:val="a0"/>
    <w:link w:val="1"/>
    <w:uiPriority w:val="9"/>
    <w:rsid w:val="00104BF7"/>
    <w:rPr>
      <w:b/>
      <w:bCs/>
      <w:kern w:val="44"/>
      <w:sz w:val="28"/>
      <w:szCs w:val="44"/>
    </w:rPr>
  </w:style>
  <w:style w:type="paragraph" w:styleId="a5">
    <w:name w:val="header"/>
    <w:basedOn w:val="a"/>
    <w:link w:val="a6"/>
    <w:uiPriority w:val="99"/>
    <w:semiHidden/>
    <w:unhideWhenUsed/>
    <w:rsid w:val="00A010E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semiHidden/>
    <w:rsid w:val="00A010E2"/>
    <w:rPr>
      <w:sz w:val="18"/>
      <w:szCs w:val="18"/>
    </w:rPr>
  </w:style>
  <w:style w:type="paragraph" w:styleId="a7">
    <w:name w:val="footer"/>
    <w:basedOn w:val="a"/>
    <w:link w:val="a8"/>
    <w:uiPriority w:val="99"/>
    <w:semiHidden/>
    <w:unhideWhenUsed/>
    <w:rsid w:val="00A010E2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semiHidden/>
    <w:rsid w:val="00A010E2"/>
    <w:rPr>
      <w:sz w:val="18"/>
      <w:szCs w:val="18"/>
    </w:rPr>
  </w:style>
  <w:style w:type="paragraph" w:styleId="a9">
    <w:name w:val="Balloon Text"/>
    <w:basedOn w:val="a"/>
    <w:link w:val="aa"/>
    <w:uiPriority w:val="99"/>
    <w:semiHidden/>
    <w:unhideWhenUsed/>
    <w:rsid w:val="00A010E2"/>
    <w:pPr>
      <w:spacing w:line="240" w:lineRule="auto"/>
    </w:pPr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A010E2"/>
    <w:rPr>
      <w:sz w:val="18"/>
      <w:szCs w:val="18"/>
    </w:rPr>
  </w:style>
  <w:style w:type="character" w:styleId="ab">
    <w:name w:val="Hyperlink"/>
    <w:basedOn w:val="a0"/>
    <w:uiPriority w:val="99"/>
    <w:unhideWhenUsed/>
    <w:rsid w:val="008775C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58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3689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31836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6651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02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1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962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71175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96298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65648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7657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5308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9736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43830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81145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00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6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3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1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2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0816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39097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83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47</Words>
  <Characters>274</Characters>
  <Application>Microsoft Office Word</Application>
  <DocSecurity>0</DocSecurity>
  <Lines>2</Lines>
  <Paragraphs>1</Paragraphs>
  <ScaleCrop>false</ScaleCrop>
  <Company>China</Company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LH</dc:creator>
  <cp:lastModifiedBy>王 群超</cp:lastModifiedBy>
  <cp:revision>39</cp:revision>
  <dcterms:created xsi:type="dcterms:W3CDTF">2017-03-16T02:54:00Z</dcterms:created>
  <dcterms:modified xsi:type="dcterms:W3CDTF">2026-04-23T10:11:00Z</dcterms:modified>
</cp:coreProperties>
</file>